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A648D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3077BE60" w:rsidR="00BC628D" w:rsidRPr="00A42D69" w:rsidRDefault="006A4CCE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Miestna akčná skupina Rajecká dolina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A648D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4E72F05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2" w:author="Autor">
              <w:r w:rsidRPr="008C0112" w:rsidDel="006B2F21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3" w:author="Autor">
              <w:r w:rsidR="006B2F21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4" w:author="Autor">
              <w:r w:rsidR="006B2F21">
                <w:rPr>
                  <w:rFonts w:asciiTheme="minorHAnsi" w:hAnsiTheme="minorHAnsi"/>
                  <w:sz w:val="20"/>
                </w:rPr>
                <w:t>u</w:t>
              </w:r>
            </w:ins>
            <w:del w:id="5" w:author="Autor">
              <w:r w:rsidRPr="008C0112" w:rsidDel="006B2F21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4053D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053D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55649513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009817C" w:rsidR="008C0112" w:rsidRPr="008C0112" w:rsidRDefault="0047101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</w:t>
            </w:r>
            <w:r w:rsidR="008C0112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67A7059A" w:rsidR="008C0112" w:rsidRPr="006B2F21" w:rsidRDefault="008C0112" w:rsidP="006B2F21">
            <w:pPr>
              <w:rPr>
                <w:sz w:val="24"/>
                <w:szCs w:val="24"/>
                <w:lang w:eastAsia="sk-SK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6" w:author="Autor">
              <w:r w:rsidRPr="008C0112" w:rsidDel="006B2F21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7" w:author="Autor">
              <w:r w:rsidR="006B2F21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8" w:author="Autor">
              <w:r w:rsidR="006B2F21">
                <w:rPr>
                  <w:rFonts w:asciiTheme="minorHAnsi" w:hAnsiTheme="minorHAnsi"/>
                  <w:sz w:val="20"/>
                </w:rPr>
                <w:t>u, najneskôr však do 30 dní od predloženia záverečnej ŽoP</w:t>
              </w:r>
              <w:r w:rsidR="006B2F21">
                <w:rPr>
                  <w:rStyle w:val="Odkaznapoznmkupodiarou"/>
                  <w:rFonts w:asciiTheme="minorHAnsi" w:hAnsiTheme="minorHAnsi"/>
                  <w:sz w:val="20"/>
                </w:rPr>
                <w:footnoteReference w:id="4"/>
              </w:r>
              <w:r w:rsidR="006B2F21">
                <w:rPr>
                  <w:sz w:val="24"/>
                  <w:szCs w:val="24"/>
                  <w:lang w:eastAsia="sk-SK"/>
                </w:rPr>
                <w:t xml:space="preserve"> </w:t>
              </w:r>
            </w:ins>
            <w:del w:id="11" w:author="Autor">
              <w:r w:rsidRPr="008C0112" w:rsidDel="006B2F21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0EB7CC7A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5CCEBC1F" w:rsidR="008C0112" w:rsidRDefault="0047101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</w:t>
            </w:r>
            <w:r w:rsidR="008C0112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007F2C32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12" w:author="Autor">
              <w:r w:rsidRPr="008C0112" w:rsidDel="006B2F21">
                <w:rPr>
                  <w:rFonts w:asciiTheme="minorHAnsi" w:hAnsiTheme="minorHAnsi"/>
                  <w:sz w:val="20"/>
                </w:rPr>
                <w:delText>prác na</w:delText>
              </w:r>
            </w:del>
            <w:ins w:id="13" w:author="Autor">
              <w:r w:rsidR="006B2F21">
                <w:rPr>
                  <w:rFonts w:asciiTheme="minorHAnsi" w:hAnsiTheme="minorHAnsi"/>
                  <w:sz w:val="20"/>
                </w:rPr>
                <w:t>realizácie</w:t>
              </w:r>
            </w:ins>
            <w:r w:rsidRPr="008C0112">
              <w:rPr>
                <w:rFonts w:asciiTheme="minorHAnsi" w:hAnsiTheme="minorHAnsi"/>
                <w:sz w:val="20"/>
              </w:rPr>
              <w:t xml:space="preserve"> projekt</w:t>
            </w:r>
            <w:ins w:id="14" w:author="Autor">
              <w:r w:rsidR="006B2F21">
                <w:rPr>
                  <w:rFonts w:asciiTheme="minorHAnsi" w:hAnsiTheme="minorHAnsi"/>
                  <w:sz w:val="20"/>
                </w:rPr>
                <w:t>u</w:t>
              </w:r>
            </w:ins>
            <w:del w:id="15" w:author="Autor">
              <w:r w:rsidRPr="008C0112" w:rsidDel="006B2F21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3C2C1E3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484AD4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del w:id="16" w:author="Autor">
              <w:r w:rsidRPr="008C0112" w:rsidDel="006B2F21">
                <w:rPr>
                  <w:rFonts w:asciiTheme="minorHAnsi" w:hAnsiTheme="minorHAnsi"/>
                  <w:sz w:val="20"/>
                </w:rPr>
                <w:delText xml:space="preserve">prác </w:delText>
              </w:r>
            </w:del>
            <w:ins w:id="17" w:author="Autor">
              <w:r w:rsidR="006B2F21">
                <w:rPr>
                  <w:rFonts w:asciiTheme="minorHAnsi" w:hAnsiTheme="minorHAnsi"/>
                  <w:sz w:val="20"/>
                </w:rPr>
                <w:t>realizácie</w:t>
              </w:r>
              <w:r w:rsidR="006B2F21" w:rsidRPr="008C0112">
                <w:rPr>
                  <w:rFonts w:asciiTheme="minorHAnsi" w:hAnsiTheme="minorHAnsi"/>
                  <w:sz w:val="20"/>
                </w:rPr>
                <w:t xml:space="preserve"> </w:t>
              </w:r>
            </w:ins>
            <w:del w:id="18" w:author="Autor">
              <w:r w:rsidRPr="008C0112" w:rsidDel="006B2F21">
                <w:rPr>
                  <w:rFonts w:asciiTheme="minorHAnsi" w:hAnsiTheme="minorHAnsi"/>
                  <w:sz w:val="20"/>
                </w:rPr>
                <w:delText xml:space="preserve">na </w:delText>
              </w:r>
            </w:del>
            <w:r w:rsidRPr="008C0112">
              <w:rPr>
                <w:rFonts w:asciiTheme="minorHAnsi" w:hAnsiTheme="minorHAnsi"/>
                <w:sz w:val="20"/>
              </w:rPr>
              <w:t>projekt</w:t>
            </w:r>
            <w:ins w:id="19" w:author="Autor">
              <w:r w:rsidR="006B2F21">
                <w:rPr>
                  <w:rFonts w:asciiTheme="minorHAnsi" w:hAnsiTheme="minorHAnsi"/>
                  <w:sz w:val="20"/>
                </w:rPr>
                <w:t>u</w:t>
              </w:r>
            </w:ins>
            <w:del w:id="20" w:author="Autor">
              <w:r w:rsidRPr="008C0112" w:rsidDel="006B2F21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0390F3A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60D336E4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</w:t>
      </w:r>
      <w:r w:rsidR="00CF14C5" w:rsidRPr="00A15E10">
        <w:rPr>
          <w:rFonts w:asciiTheme="minorHAnsi" w:hAnsiTheme="minorHAnsi"/>
          <w:b/>
          <w:bCs/>
        </w:rPr>
        <w:t>„nenulovú“ cieľovú hodnotu</w:t>
      </w:r>
      <w:r w:rsidR="00CF14C5" w:rsidRPr="00A42D69">
        <w:rPr>
          <w:rFonts w:asciiTheme="minorHAnsi" w:hAnsiTheme="minorHAnsi"/>
        </w:rPr>
        <w:t xml:space="preserve">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>, t.j. ukazovatele označené ako „áno“ bez d</w:t>
      </w:r>
      <w:r w:rsidR="004354CB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21EDC0B7" w:rsidR="008D6927" w:rsidRDefault="001A6EA1" w:rsidP="00A15E10">
      <w:pPr>
        <w:ind w:left="-426" w:right="-312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4354CB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A15E10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1F3D6" w14:textId="77777777" w:rsidR="00A648D0" w:rsidRDefault="00A648D0">
      <w:r>
        <w:separator/>
      </w:r>
    </w:p>
  </w:endnote>
  <w:endnote w:type="continuationSeparator" w:id="0">
    <w:p w14:paraId="3A5D2C91" w14:textId="77777777" w:rsidR="00A648D0" w:rsidRDefault="00A648D0">
      <w:r>
        <w:continuationSeparator/>
      </w:r>
    </w:p>
  </w:endnote>
  <w:endnote w:type="continuationNotice" w:id="1">
    <w:p w14:paraId="0B097595" w14:textId="77777777" w:rsidR="00A648D0" w:rsidRDefault="00A648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004E7" w14:textId="77777777" w:rsidR="005A050A" w:rsidRDefault="005A050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BF782" w14:textId="77777777" w:rsidR="005A050A" w:rsidRDefault="005A050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398A4" w14:textId="77777777" w:rsidR="005A050A" w:rsidRDefault="005A05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78228" w14:textId="77777777" w:rsidR="00A648D0" w:rsidRDefault="00A648D0">
      <w:r>
        <w:separator/>
      </w:r>
    </w:p>
  </w:footnote>
  <w:footnote w:type="continuationSeparator" w:id="0">
    <w:p w14:paraId="4F8F0C2C" w14:textId="77777777" w:rsidR="00A648D0" w:rsidRDefault="00A648D0">
      <w:r>
        <w:continuationSeparator/>
      </w:r>
    </w:p>
  </w:footnote>
  <w:footnote w:type="continuationNotice" w:id="1">
    <w:p w14:paraId="5C2BE968" w14:textId="77777777" w:rsidR="00A648D0" w:rsidRDefault="00A648D0"/>
  </w:footnote>
  <w:footnote w:id="2">
    <w:p w14:paraId="23620C2B" w14:textId="13A094D1" w:rsidR="006A4CCE" w:rsidRPr="001A6EA1" w:rsidRDefault="006A4CCE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6A4CCE" w:rsidRPr="001A6EA1" w:rsidRDefault="006A4CCE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7003A483" w14:textId="77777777" w:rsidR="006B2F21" w:rsidRDefault="006B2F21" w:rsidP="006B2F21">
      <w:pPr>
        <w:pStyle w:val="Textpoznmkypodiarou"/>
        <w:ind w:right="-312" w:hanging="284"/>
        <w:rPr>
          <w:ins w:id="9" w:author="Autor"/>
          <w:rStyle w:val="Odkaznapoznmkupodiarou"/>
          <w:rFonts w:asciiTheme="minorHAnsi" w:hAnsiTheme="minorHAnsi"/>
        </w:rPr>
      </w:pPr>
      <w:ins w:id="10" w:author="Autor">
        <w:r>
          <w:rPr>
            <w:rStyle w:val="Odkaznapoznmkupodiarou"/>
            <w:rFonts w:asciiTheme="minorHAnsi" w:hAnsiTheme="minorHAnsi"/>
          </w:rPr>
          <w:footnoteRef/>
        </w:r>
        <w:r>
          <w:rPr>
            <w:rFonts w:asciiTheme="minorHAnsi" w:hAnsiTheme="minorHAnsi"/>
          </w:rPr>
          <w:tab/>
        </w:r>
        <w:r>
          <w:rPr>
            <w:rStyle w:val="Odkaznapoznmkupodiarou"/>
            <w:rFonts w:asciiTheme="minorHAnsi" w:hAnsiTheme="minorHAnsi"/>
          </w:rPr>
          <w:t>Pre účely tejto prílohy sa pod záverečnou ŽoP rozumie aj ŽoP na predfinancovanie poslednej časti príspevku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73888" w14:textId="77777777" w:rsidR="005A050A" w:rsidRDefault="005A050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B0401" w14:textId="77777777" w:rsidR="005A050A" w:rsidRDefault="005A050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04777" w14:textId="2E0FE1B1" w:rsidR="000309F5" w:rsidRPr="001F013A" w:rsidRDefault="005A050A" w:rsidP="000309F5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0A0A95F5" wp14:editId="0C480E99">
          <wp:simplePos x="0" y="0"/>
          <wp:positionH relativeFrom="column">
            <wp:posOffset>6894195</wp:posOffset>
          </wp:positionH>
          <wp:positionV relativeFrom="paragraph">
            <wp:posOffset>-139700</wp:posOffset>
          </wp:positionV>
          <wp:extent cx="1911985" cy="532765"/>
          <wp:effectExtent l="0" t="0" r="0" b="635"/>
          <wp:wrapTight wrapText="bothSides">
            <wp:wrapPolygon edited="0">
              <wp:start x="0" y="0"/>
              <wp:lineTo x="0" y="20853"/>
              <wp:lineTo x="21306" y="20853"/>
              <wp:lineTo x="21306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710B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6192" behindDoc="1" locked="0" layoutInCell="1" allowOverlap="1" wp14:anchorId="4DE18767" wp14:editId="24B57E2E">
          <wp:simplePos x="0" y="0"/>
          <wp:positionH relativeFrom="column">
            <wp:posOffset>2434590</wp:posOffset>
          </wp:positionH>
          <wp:positionV relativeFrom="paragraph">
            <wp:posOffset>-92075</wp:posOffset>
          </wp:positionV>
          <wp:extent cx="571500" cy="478790"/>
          <wp:effectExtent l="0" t="0" r="0" b="0"/>
          <wp:wrapTight wrapText="bothSides">
            <wp:wrapPolygon edited="0">
              <wp:start x="2160" y="0"/>
              <wp:lineTo x="0" y="13751"/>
              <wp:lineTo x="0" y="18907"/>
              <wp:lineTo x="4320" y="20626"/>
              <wp:lineTo x="15840" y="20626"/>
              <wp:lineTo x="20880" y="18907"/>
              <wp:lineTo x="20880" y="13751"/>
              <wp:lineTo x="17280" y="13751"/>
              <wp:lineTo x="19440" y="9454"/>
              <wp:lineTo x="18720" y="0"/>
              <wp:lineTo x="2160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09F5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F0CCA9" wp14:editId="4DBD0491">
              <wp:simplePos x="0" y="0"/>
              <wp:positionH relativeFrom="column">
                <wp:posOffset>386715</wp:posOffset>
              </wp:positionH>
              <wp:positionV relativeFrom="paragraph">
                <wp:posOffset>-101600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4D7D77" w14:textId="77777777" w:rsidR="000309F5" w:rsidRPr="00CC6608" w:rsidRDefault="000309F5" w:rsidP="000309F5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1BD31D3E" wp14:editId="0D15934A">
                                <wp:extent cx="447675" cy="392576"/>
                                <wp:effectExtent l="0" t="0" r="0" b="7620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CF0CCA9" id="Zaoblený obdĺžnik 1" o:spid="_x0000_s1026" style="position:absolute;left:0;text-align:left;margin-left:30.45pt;margin-top:-8pt;width:78.75pt;height:37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" fillcolor="white [3201]" strokecolor="black [3213]" strokeweight=".25pt">
              <v:textbox>
                <w:txbxContent>
                  <w:p w14:paraId="344D7D77" w14:textId="77777777" w:rsidR="000309F5" w:rsidRPr="00CC6608" w:rsidRDefault="000309F5" w:rsidP="000309F5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1BD31D3E" wp14:editId="0D15934A">
                          <wp:extent cx="447675" cy="392576"/>
                          <wp:effectExtent l="0" t="0" r="0" b="7620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5E8261F1" w14:textId="6773EDB6" w:rsidR="000309F5" w:rsidRDefault="0026710B" w:rsidP="000309F5">
    <w:pPr>
      <w:pStyle w:val="Hlavika"/>
      <w:jc w:val="left"/>
      <w:rPr>
        <w:rFonts w:ascii="Arial Narrow" w:hAnsi="Arial Narrow" w:cs="Arial"/>
        <w:sz w:val="20"/>
      </w:rPr>
    </w:pPr>
    <w:r>
      <w:rPr>
        <w:noProof/>
        <w:lang w:eastAsia="sk-SK"/>
      </w:rPr>
      <w:drawing>
        <wp:anchor distT="0" distB="0" distL="114300" distR="114300" simplePos="0" relativeHeight="251660800" behindDoc="0" locked="1" layoutInCell="1" allowOverlap="1" wp14:anchorId="6573476A" wp14:editId="1EA3A94B">
          <wp:simplePos x="0" y="0"/>
          <wp:positionH relativeFrom="column">
            <wp:posOffset>4120515</wp:posOffset>
          </wp:positionH>
          <wp:positionV relativeFrom="paragraph">
            <wp:posOffset>-513080</wp:posOffset>
          </wp:positionV>
          <wp:extent cx="2105025" cy="754380"/>
          <wp:effectExtent l="0" t="0" r="9525" b="7620"/>
          <wp:wrapNone/>
          <wp:docPr id="5" name="Grafický objek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F43FDA" w14:textId="77777777" w:rsidR="000309F5" w:rsidRDefault="000309F5" w:rsidP="000309F5">
    <w:pPr>
      <w:pStyle w:val="Hlavika"/>
      <w:rPr>
        <w:rFonts w:ascii="Arial Narrow" w:hAnsi="Arial Narrow" w:cs="Arial"/>
        <w:sz w:val="20"/>
      </w:rPr>
    </w:pPr>
  </w:p>
  <w:p w14:paraId="17427E37" w14:textId="77777777" w:rsidR="000309F5" w:rsidRPr="00730D1A" w:rsidRDefault="000309F5" w:rsidP="000309F5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8EBE5A2" w:rsidR="006A4CCE" w:rsidRPr="005E6B6E" w:rsidRDefault="006A4CCE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9F5"/>
    <w:rsid w:val="00031B23"/>
    <w:rsid w:val="00032885"/>
    <w:rsid w:val="00033779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6710B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1F8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5E41"/>
    <w:rsid w:val="003F6D09"/>
    <w:rsid w:val="003F70EB"/>
    <w:rsid w:val="003F78C9"/>
    <w:rsid w:val="00401129"/>
    <w:rsid w:val="004021AB"/>
    <w:rsid w:val="004029E8"/>
    <w:rsid w:val="00403689"/>
    <w:rsid w:val="004053D2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54CB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2A19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1017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35A7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050A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396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A4CCE"/>
    <w:rsid w:val="006B2F21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1EB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252B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3D9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5E10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8D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0CDF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2C56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10DD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8740A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5AE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0FC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B0DB6"/>
    <w:rsid w:val="00592230"/>
    <w:rsid w:val="006E2383"/>
    <w:rsid w:val="008A05F5"/>
    <w:rsid w:val="009E7D45"/>
    <w:rsid w:val="00A44159"/>
    <w:rsid w:val="00A74980"/>
    <w:rsid w:val="00B62629"/>
    <w:rsid w:val="00C31B9D"/>
    <w:rsid w:val="00C40C5F"/>
    <w:rsid w:val="00C46FEB"/>
    <w:rsid w:val="00C96C80"/>
    <w:rsid w:val="00CA2517"/>
    <w:rsid w:val="00D21341"/>
    <w:rsid w:val="00D44CE6"/>
    <w:rsid w:val="00DB3628"/>
    <w:rsid w:val="00DC1EC3"/>
    <w:rsid w:val="00E22C87"/>
    <w:rsid w:val="00EC0854"/>
    <w:rsid w:val="00F017FC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87709-63B5-4799-B5F7-E6B1CFB8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2023-01-21T14:37:00Z</dcterms:created>
  <dcterms:modified xsi:type="dcterms:W3CDTF">2023-01-21T14:37:00Z</dcterms:modified>
</cp:coreProperties>
</file>